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3AE" w:rsidRDefault="00A313AE" w:rsidP="00A313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A313AE" w:rsidRDefault="00A313AE" w:rsidP="00A313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ОЛЬХОВСКАЯ РАЙОННАЯ ДУМА</w:t>
      </w:r>
    </w:p>
    <w:p w:rsidR="00A313AE" w:rsidRDefault="00A313AE" w:rsidP="00A313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ВОЛГОГРАДСКОЙ ОБЛАСТИ</w:t>
      </w:r>
    </w:p>
    <w:p w:rsidR="00A313AE" w:rsidRDefault="00A313AE" w:rsidP="00A313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</w:t>
      </w:r>
    </w:p>
    <w:p w:rsidR="00A313AE" w:rsidRDefault="00A313AE" w:rsidP="00A313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РЕШЕНИЕ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</w:t>
      </w:r>
    </w:p>
    <w:p w:rsidR="00A313AE" w:rsidRDefault="00A313AE" w:rsidP="00A313AE">
      <w:pPr>
        <w:tabs>
          <w:tab w:val="left" w:pos="828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13AE" w:rsidRDefault="00A313AE" w:rsidP="00A313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28.02.2025 года №98/474</w:t>
      </w:r>
    </w:p>
    <w:p w:rsidR="00A313AE" w:rsidRPr="00A313AE" w:rsidRDefault="00A313AE" w:rsidP="00A313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13AE">
        <w:rPr>
          <w:rFonts w:ascii="Times New Roman" w:hAnsi="Times New Roman" w:cs="Times New Roman"/>
          <w:b/>
          <w:sz w:val="28"/>
          <w:szCs w:val="28"/>
        </w:rPr>
        <w:t>О рассмотрении отчета о деятельности</w:t>
      </w:r>
    </w:p>
    <w:p w:rsidR="00A313AE" w:rsidRPr="00A313AE" w:rsidRDefault="00A313AE" w:rsidP="00A313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13AE">
        <w:rPr>
          <w:rFonts w:ascii="Times New Roman" w:hAnsi="Times New Roman" w:cs="Times New Roman"/>
          <w:b/>
          <w:sz w:val="28"/>
          <w:szCs w:val="28"/>
        </w:rPr>
        <w:t>контрольно-счетного органа Ольховского</w:t>
      </w:r>
    </w:p>
    <w:p w:rsidR="00A313AE" w:rsidRPr="00A313AE" w:rsidRDefault="00A313AE" w:rsidP="00A313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13AE">
        <w:rPr>
          <w:rFonts w:ascii="Times New Roman" w:hAnsi="Times New Roman" w:cs="Times New Roman"/>
          <w:b/>
          <w:sz w:val="28"/>
          <w:szCs w:val="28"/>
        </w:rPr>
        <w:t>муниципального района за 2024 год</w:t>
      </w:r>
    </w:p>
    <w:p w:rsidR="00A313AE" w:rsidRPr="00A313AE" w:rsidRDefault="00A313AE" w:rsidP="00A313A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13AE" w:rsidRPr="00A313AE" w:rsidRDefault="00A313AE" w:rsidP="00A313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13AE">
        <w:rPr>
          <w:rFonts w:ascii="Times New Roman" w:hAnsi="Times New Roman" w:cs="Times New Roman"/>
          <w:sz w:val="28"/>
          <w:szCs w:val="28"/>
        </w:rPr>
        <w:t xml:space="preserve">В соответствии с пунктом 2 статьи 19 Федерального закона от 7 февраля 2011 года №6-ФЗ «Об общих принципах организации и деятельности контрольно-счетных органов субъектов Российской Федерации и муниципальных образований», рассмотрев представленный контрольно-счетным органом Ольховского муниципального района отчет о его деятельности в 2024 году, Ольховская районная Дума </w:t>
      </w:r>
    </w:p>
    <w:p w:rsidR="00A313AE" w:rsidRPr="00A313AE" w:rsidRDefault="00A313AE" w:rsidP="00A313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3AE">
        <w:rPr>
          <w:rFonts w:ascii="Times New Roman" w:hAnsi="Times New Roman" w:cs="Times New Roman"/>
          <w:sz w:val="28"/>
          <w:szCs w:val="28"/>
        </w:rPr>
        <w:t>РЕШИЛА:</w:t>
      </w:r>
    </w:p>
    <w:p w:rsidR="00A313AE" w:rsidRPr="00A313AE" w:rsidRDefault="00A313AE" w:rsidP="00A313AE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13AE">
        <w:rPr>
          <w:rFonts w:ascii="Times New Roman" w:hAnsi="Times New Roman" w:cs="Times New Roman"/>
          <w:sz w:val="28"/>
          <w:szCs w:val="28"/>
        </w:rPr>
        <w:t xml:space="preserve">Принять к сведению отчет о деятельности контрольно-счетного органа Ольховского муниципального района за 2024 год. </w:t>
      </w:r>
    </w:p>
    <w:p w:rsidR="00A313AE" w:rsidRPr="00A313AE" w:rsidRDefault="00A313AE" w:rsidP="00A313AE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13AE">
        <w:rPr>
          <w:rFonts w:ascii="Times New Roman" w:hAnsi="Times New Roman" w:cs="Times New Roman"/>
          <w:sz w:val="28"/>
          <w:szCs w:val="28"/>
        </w:rPr>
        <w:t xml:space="preserve">Председателю контрольно-счетного органа Ольховского муниципального района </w:t>
      </w:r>
      <w:proofErr w:type="gramStart"/>
      <w:r w:rsidRPr="00A313AE">
        <w:rPr>
          <w:rFonts w:ascii="Times New Roman" w:hAnsi="Times New Roman" w:cs="Times New Roman"/>
          <w:sz w:val="28"/>
          <w:szCs w:val="28"/>
        </w:rPr>
        <w:t>разместить отчет</w:t>
      </w:r>
      <w:proofErr w:type="gramEnd"/>
      <w:r w:rsidRPr="00A313AE">
        <w:rPr>
          <w:rFonts w:ascii="Times New Roman" w:hAnsi="Times New Roman" w:cs="Times New Roman"/>
          <w:sz w:val="28"/>
          <w:szCs w:val="28"/>
        </w:rPr>
        <w:t xml:space="preserve"> о деятельности контрольно-счетного органа Ольховского муниципального района за 2024 год на официальном сайте Администрации Ольховского муниципального района.</w:t>
      </w:r>
    </w:p>
    <w:p w:rsidR="00A313AE" w:rsidRPr="00A313AE" w:rsidRDefault="00A313AE" w:rsidP="00A313AE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13AE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подписания.</w:t>
      </w:r>
    </w:p>
    <w:p w:rsidR="00A313AE" w:rsidRPr="00A313AE" w:rsidRDefault="00A313AE" w:rsidP="00A313A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313AE" w:rsidRPr="00A313AE" w:rsidRDefault="00A313AE" w:rsidP="00A313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13AE" w:rsidRPr="00A313AE" w:rsidRDefault="00A313AE" w:rsidP="00A313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13AE" w:rsidRPr="00A313AE" w:rsidRDefault="00A313AE" w:rsidP="00A313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3AE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A313AE" w:rsidRPr="00A313AE" w:rsidRDefault="00A313AE" w:rsidP="00A313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3AE">
        <w:rPr>
          <w:rFonts w:ascii="Times New Roman" w:hAnsi="Times New Roman" w:cs="Times New Roman"/>
          <w:sz w:val="28"/>
          <w:szCs w:val="28"/>
        </w:rPr>
        <w:t>Ольховской районной Думы</w:t>
      </w:r>
      <w:r w:rsidRPr="00A313AE">
        <w:rPr>
          <w:rFonts w:ascii="Times New Roman" w:hAnsi="Times New Roman" w:cs="Times New Roman"/>
          <w:sz w:val="28"/>
          <w:szCs w:val="28"/>
        </w:rPr>
        <w:tab/>
      </w:r>
      <w:r w:rsidRPr="00A313AE">
        <w:rPr>
          <w:rFonts w:ascii="Times New Roman" w:hAnsi="Times New Roman" w:cs="Times New Roman"/>
          <w:sz w:val="28"/>
          <w:szCs w:val="28"/>
        </w:rPr>
        <w:tab/>
      </w:r>
      <w:r w:rsidRPr="00A313AE">
        <w:rPr>
          <w:rFonts w:ascii="Times New Roman" w:hAnsi="Times New Roman" w:cs="Times New Roman"/>
          <w:sz w:val="28"/>
          <w:szCs w:val="28"/>
        </w:rPr>
        <w:tab/>
      </w:r>
      <w:r w:rsidRPr="00A313AE">
        <w:rPr>
          <w:rFonts w:ascii="Times New Roman" w:hAnsi="Times New Roman" w:cs="Times New Roman"/>
          <w:sz w:val="28"/>
          <w:szCs w:val="28"/>
        </w:rPr>
        <w:tab/>
      </w:r>
      <w:r w:rsidRPr="00A313AE">
        <w:rPr>
          <w:rFonts w:ascii="Times New Roman" w:hAnsi="Times New Roman" w:cs="Times New Roman"/>
          <w:sz w:val="28"/>
          <w:szCs w:val="28"/>
        </w:rPr>
        <w:tab/>
        <w:t xml:space="preserve">            А.Г. Денисов </w:t>
      </w:r>
    </w:p>
    <w:p w:rsidR="00A313AE" w:rsidRPr="00A313AE" w:rsidRDefault="00A313AE" w:rsidP="00A313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13AE" w:rsidRPr="00A313AE" w:rsidRDefault="00A313AE" w:rsidP="00A313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13AE" w:rsidRDefault="00A313AE" w:rsidP="00A313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13AE" w:rsidRDefault="00A313AE" w:rsidP="00A313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13AE" w:rsidRDefault="00A313AE" w:rsidP="00A313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13AE" w:rsidRDefault="00A313AE" w:rsidP="00A313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13AE" w:rsidRDefault="00A313AE" w:rsidP="00A313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3613D" w:rsidRDefault="0033613D"/>
    <w:sectPr w:rsidR="00336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3F3D6E"/>
    <w:multiLevelType w:val="hybridMultilevel"/>
    <w:tmpl w:val="DB108D32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13AE"/>
    <w:rsid w:val="0033613D"/>
    <w:rsid w:val="00A31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13AE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2025-02-27T14:08:00Z</cp:lastPrinted>
  <dcterms:created xsi:type="dcterms:W3CDTF">2025-02-27T14:06:00Z</dcterms:created>
  <dcterms:modified xsi:type="dcterms:W3CDTF">2025-02-27T14:08:00Z</dcterms:modified>
</cp:coreProperties>
</file>